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161BDB" w:rsidRPr="00F9765D" w14:paraId="789FEB08" w14:textId="77777777" w:rsidTr="00341B6A">
        <w:trPr>
          <w:trHeight w:val="3428"/>
        </w:trPr>
        <w:tc>
          <w:tcPr>
            <w:tcW w:w="2684" w:type="dxa"/>
            <w:shd w:val="clear" w:color="auto" w:fill="FFEFFF"/>
          </w:tcPr>
          <w:p w14:paraId="4A71B5A9" w14:textId="77777777" w:rsidR="00161BDB" w:rsidRDefault="00161BDB" w:rsidP="00341B6A">
            <w:pPr>
              <w:rPr>
                <w:rFonts w:cstheme="minorHAnsi"/>
                <w:b/>
                <w:bCs/>
                <w:color w:val="522A5B"/>
                <w:sz w:val="24"/>
                <w:szCs w:val="24"/>
                <w:u w:val="single"/>
              </w:rPr>
            </w:pPr>
            <w:r w:rsidRPr="00F9765D">
              <w:rPr>
                <w:rFonts w:cstheme="minorHAnsi"/>
                <w:b/>
                <w:bCs/>
                <w:color w:val="522A5B"/>
                <w:sz w:val="24"/>
                <w:szCs w:val="24"/>
                <w:u w:val="single"/>
              </w:rPr>
              <w:t>What will we be learning?</w:t>
            </w:r>
          </w:p>
          <w:p w14:paraId="0753004C" w14:textId="77777777" w:rsidR="00161BDB" w:rsidRPr="00AE673E" w:rsidRDefault="00161BDB" w:rsidP="00341B6A">
            <w:pPr>
              <w:rPr>
                <w:rFonts w:cstheme="minorHAnsi"/>
                <w:b/>
                <w:bCs/>
                <w:sz w:val="24"/>
                <w:szCs w:val="24"/>
              </w:rPr>
            </w:pPr>
            <w:r w:rsidRPr="00AE673E">
              <w:rPr>
                <w:rFonts w:cstheme="minorHAnsi"/>
                <w:b/>
                <w:bCs/>
                <w:sz w:val="24"/>
                <w:szCs w:val="24"/>
              </w:rPr>
              <w:t>Component 1: Varieties of Film and Filmmaking</w:t>
            </w:r>
          </w:p>
          <w:p w14:paraId="163F064E" w14:textId="50DDF14F" w:rsidR="00161BDB" w:rsidRPr="00AE673E" w:rsidRDefault="00161BDB" w:rsidP="00341B6A">
            <w:pPr>
              <w:rPr>
                <w:rFonts w:cstheme="minorHAnsi"/>
                <w:b/>
                <w:bCs/>
                <w:sz w:val="24"/>
                <w:szCs w:val="24"/>
              </w:rPr>
            </w:pPr>
            <w:r w:rsidRPr="00AE673E">
              <w:rPr>
                <w:rFonts w:cstheme="minorHAnsi"/>
                <w:b/>
                <w:bCs/>
                <w:sz w:val="24"/>
                <w:szCs w:val="24"/>
              </w:rPr>
              <w:t>Section B: American Film since 2005</w:t>
            </w:r>
          </w:p>
          <w:p w14:paraId="0AE195A3" w14:textId="117DD172" w:rsidR="00161BDB" w:rsidRPr="00AE673E" w:rsidRDefault="00161BDB" w:rsidP="00341B6A">
            <w:pPr>
              <w:rPr>
                <w:rFonts w:cstheme="minorHAnsi"/>
                <w:sz w:val="24"/>
                <w:szCs w:val="24"/>
              </w:rPr>
            </w:pPr>
            <w:r w:rsidRPr="00AE673E">
              <w:rPr>
                <w:rFonts w:cstheme="minorHAnsi"/>
                <w:i/>
                <w:iCs/>
                <w:sz w:val="24"/>
                <w:szCs w:val="24"/>
              </w:rPr>
              <w:t>No Country for Old Men</w:t>
            </w:r>
            <w:r w:rsidRPr="00AE673E">
              <w:rPr>
                <w:rFonts w:cstheme="minorHAnsi"/>
                <w:sz w:val="24"/>
                <w:szCs w:val="24"/>
              </w:rPr>
              <w:t xml:space="preserve"> (Coen Brothers, 2007)</w:t>
            </w:r>
          </w:p>
          <w:p w14:paraId="0B3643A4" w14:textId="391FD222" w:rsidR="00161BDB" w:rsidRPr="00AE673E" w:rsidRDefault="00161BDB" w:rsidP="00341B6A">
            <w:pPr>
              <w:rPr>
                <w:rFonts w:cstheme="minorHAnsi"/>
                <w:sz w:val="24"/>
                <w:szCs w:val="24"/>
              </w:rPr>
            </w:pPr>
            <w:r w:rsidRPr="00AE673E">
              <w:rPr>
                <w:rFonts w:cstheme="minorHAnsi"/>
                <w:i/>
                <w:iCs/>
                <w:sz w:val="24"/>
                <w:szCs w:val="24"/>
              </w:rPr>
              <w:t xml:space="preserve">Beasts of the Southern Wild </w:t>
            </w:r>
            <w:r w:rsidRPr="00AE673E">
              <w:rPr>
                <w:rFonts w:cstheme="minorHAnsi"/>
                <w:sz w:val="24"/>
                <w:szCs w:val="24"/>
              </w:rPr>
              <w:t>(Zeitlin, 2012)</w:t>
            </w:r>
          </w:p>
          <w:p w14:paraId="3BCDB19C" w14:textId="77777777" w:rsidR="00161BDB" w:rsidRPr="008C79AE" w:rsidRDefault="00161BDB" w:rsidP="00341B6A">
            <w:pPr>
              <w:rPr>
                <w:rFonts w:cstheme="minorHAnsi"/>
                <w:color w:val="522A5B"/>
                <w:sz w:val="24"/>
                <w:szCs w:val="24"/>
              </w:rPr>
            </w:pPr>
          </w:p>
        </w:tc>
        <w:tc>
          <w:tcPr>
            <w:tcW w:w="5386" w:type="dxa"/>
            <w:shd w:val="clear" w:color="auto" w:fill="FFEFFF"/>
          </w:tcPr>
          <w:p w14:paraId="5D238F01" w14:textId="77777777" w:rsidR="00161BDB" w:rsidRPr="00F9765D" w:rsidRDefault="00161BDB" w:rsidP="00341B6A">
            <w:pPr>
              <w:rPr>
                <w:rFonts w:cstheme="minorHAnsi"/>
                <w:b/>
                <w:bCs/>
                <w:color w:val="522A5B"/>
                <w:sz w:val="24"/>
                <w:szCs w:val="24"/>
                <w:u w:val="single"/>
              </w:rPr>
            </w:pPr>
            <w:r w:rsidRPr="00F9765D">
              <w:rPr>
                <w:rFonts w:cstheme="minorHAnsi"/>
                <w:b/>
                <w:bCs/>
                <w:color w:val="522A5B"/>
                <w:sz w:val="24"/>
                <w:szCs w:val="24"/>
                <w:u w:val="single"/>
              </w:rPr>
              <w:t>Why this? Why now?</w:t>
            </w:r>
          </w:p>
          <w:p w14:paraId="3831F154" w14:textId="7C656AF7" w:rsidR="00161BDB" w:rsidRDefault="00161BDB" w:rsidP="00341B6A">
            <w:pPr>
              <w:rPr>
                <w:rFonts w:cstheme="minorHAnsi"/>
                <w:color w:val="000000" w:themeColor="text1"/>
                <w:sz w:val="24"/>
                <w:szCs w:val="24"/>
              </w:rPr>
            </w:pPr>
            <w:r w:rsidRPr="001914AC">
              <w:rPr>
                <w:rFonts w:cstheme="minorHAnsi"/>
                <w:color w:val="000000" w:themeColor="text1"/>
                <w:sz w:val="24"/>
                <w:szCs w:val="24"/>
              </w:rPr>
              <w:t xml:space="preserve">To ensure </w:t>
            </w:r>
            <w:r w:rsidR="00E41AA7">
              <w:rPr>
                <w:rFonts w:cstheme="minorHAnsi"/>
                <w:color w:val="000000" w:themeColor="text1"/>
                <w:sz w:val="24"/>
                <w:szCs w:val="24"/>
              </w:rPr>
              <w:t>you</w:t>
            </w:r>
            <w:r w:rsidRPr="001914AC">
              <w:rPr>
                <w:rFonts w:cstheme="minorHAnsi"/>
                <w:color w:val="000000" w:themeColor="text1"/>
                <w:sz w:val="24"/>
                <w:szCs w:val="24"/>
              </w:rPr>
              <w:t xml:space="preserve"> have a thorough understanding of the films in their entirety, including: the key elements of film form; meaning and response; </w:t>
            </w:r>
            <w:r>
              <w:rPr>
                <w:rFonts w:cstheme="minorHAnsi"/>
                <w:color w:val="000000" w:themeColor="text1"/>
                <w:sz w:val="24"/>
                <w:szCs w:val="24"/>
              </w:rPr>
              <w:t xml:space="preserve">spectatorship; ideology; </w:t>
            </w:r>
            <w:r w:rsidRPr="001914AC">
              <w:rPr>
                <w:rFonts w:cstheme="minorHAnsi"/>
                <w:color w:val="000000" w:themeColor="text1"/>
                <w:sz w:val="24"/>
                <w:szCs w:val="24"/>
              </w:rPr>
              <w:t>themes and context</w:t>
            </w:r>
            <w:r>
              <w:rPr>
                <w:rFonts w:cstheme="minorHAnsi"/>
                <w:color w:val="000000" w:themeColor="text1"/>
                <w:sz w:val="24"/>
                <w:szCs w:val="24"/>
              </w:rPr>
              <w:t>.</w:t>
            </w:r>
          </w:p>
          <w:p w14:paraId="15C708DC" w14:textId="696B464B" w:rsidR="00161BDB" w:rsidRDefault="00161BDB" w:rsidP="00341B6A">
            <w:r>
              <w:t xml:space="preserve">A central part of Film Studies is exploring how films address individual spectators through, for example, particular shots, editing, music and performance as well as narrative and genre to engage their interest and emotions. Films are generally constructed to provide the spectator with a particular viewing position, most often aligning the spectator with a specific character or point of view. </w:t>
            </w:r>
            <w:r w:rsidR="00E41AA7">
              <w:t>You</w:t>
            </w:r>
            <w:r>
              <w:t xml:space="preserve"> will thus consider how far spectators are ‘passive’ or ‘active’ in their responses to film and how social and cultural factors, as well as the specific viewing conditions in which a film is seen, influence spectators' responses.</w:t>
            </w:r>
          </w:p>
          <w:p w14:paraId="0EAE53F1" w14:textId="014313C8" w:rsidR="00161BDB" w:rsidRDefault="00161BDB" w:rsidP="00341B6A">
            <w:pPr>
              <w:rPr>
                <w:rFonts w:cstheme="minorHAnsi"/>
                <w:color w:val="000000" w:themeColor="text1"/>
                <w:sz w:val="24"/>
                <w:szCs w:val="24"/>
              </w:rPr>
            </w:pPr>
            <w:r>
              <w:t xml:space="preserve">The concept of film as ideological involves </w:t>
            </w:r>
            <w:r w:rsidR="00514B06">
              <w:t xml:space="preserve">you </w:t>
            </w:r>
            <w:r>
              <w:t>exploring what ideologies are conveyed by a film as well as those which inform it which may, for example, reveal that a film reinforces or challenges dominant beliefs and attitudes within a society.</w:t>
            </w:r>
          </w:p>
          <w:p w14:paraId="08858D70" w14:textId="77777777" w:rsidR="00161BDB" w:rsidRPr="00034367" w:rsidRDefault="00161BDB" w:rsidP="00341B6A">
            <w:pPr>
              <w:rPr>
                <w:rFonts w:cstheme="minorHAnsi"/>
                <w:b/>
                <w:bCs/>
                <w:color w:val="000000" w:themeColor="text1"/>
                <w:sz w:val="24"/>
                <w:szCs w:val="24"/>
              </w:rPr>
            </w:pPr>
            <w:r w:rsidRPr="00034367">
              <w:rPr>
                <w:rFonts w:cstheme="minorHAnsi"/>
                <w:b/>
                <w:bCs/>
                <w:color w:val="000000" w:themeColor="text1"/>
                <w:sz w:val="24"/>
                <w:szCs w:val="24"/>
              </w:rPr>
              <w:t xml:space="preserve">This is compulsory A Level Film Studies component. </w:t>
            </w:r>
          </w:p>
          <w:p w14:paraId="068FC68D" w14:textId="77777777" w:rsidR="00161BDB" w:rsidRPr="00811F13" w:rsidRDefault="00161BDB" w:rsidP="00341B6A">
            <w:pPr>
              <w:rPr>
                <w:rFonts w:cstheme="minorHAnsi"/>
                <w:color w:val="000000" w:themeColor="text1"/>
                <w:sz w:val="20"/>
                <w:szCs w:val="20"/>
              </w:rPr>
            </w:pPr>
            <w:r w:rsidRPr="00034367">
              <w:rPr>
                <w:rFonts w:cstheme="minorHAnsi"/>
                <w:b/>
                <w:bCs/>
                <w:color w:val="000000" w:themeColor="text1"/>
                <w:sz w:val="24"/>
                <w:szCs w:val="24"/>
              </w:rPr>
              <w:t>Your studied films will be an examined part of your Film Studies A Level.</w:t>
            </w:r>
          </w:p>
        </w:tc>
        <w:tc>
          <w:tcPr>
            <w:tcW w:w="2268" w:type="dxa"/>
            <w:vMerge w:val="restart"/>
            <w:shd w:val="clear" w:color="auto" w:fill="FFEFFF"/>
          </w:tcPr>
          <w:p w14:paraId="54C0BFED" w14:textId="77777777" w:rsidR="00161BDB" w:rsidRDefault="00161BDB" w:rsidP="00341B6A">
            <w:pPr>
              <w:rPr>
                <w:rFonts w:cstheme="minorHAnsi"/>
                <w:b/>
                <w:bCs/>
                <w:color w:val="522A5B"/>
                <w:sz w:val="24"/>
                <w:szCs w:val="24"/>
                <w:u w:val="single"/>
              </w:rPr>
            </w:pPr>
            <w:r w:rsidRPr="00F9765D">
              <w:rPr>
                <w:rFonts w:cstheme="minorHAnsi"/>
                <w:b/>
                <w:bCs/>
                <w:color w:val="522A5B"/>
                <w:sz w:val="24"/>
                <w:szCs w:val="24"/>
                <w:u w:val="single"/>
              </w:rPr>
              <w:t>Key Words</w:t>
            </w:r>
            <w:r>
              <w:rPr>
                <w:rFonts w:cstheme="minorHAnsi"/>
                <w:b/>
                <w:bCs/>
                <w:color w:val="522A5B"/>
                <w:sz w:val="24"/>
                <w:szCs w:val="24"/>
                <w:u w:val="single"/>
              </w:rPr>
              <w:t>:</w:t>
            </w:r>
          </w:p>
          <w:p w14:paraId="018FC37D" w14:textId="77777777" w:rsidR="00161BDB" w:rsidRPr="00AE673E" w:rsidRDefault="00161BDB" w:rsidP="00341B6A">
            <w:pPr>
              <w:spacing w:after="0"/>
              <w:rPr>
                <w:rFonts w:cstheme="minorHAnsi"/>
                <w:sz w:val="24"/>
                <w:szCs w:val="24"/>
              </w:rPr>
            </w:pPr>
            <w:r w:rsidRPr="00AE673E">
              <w:rPr>
                <w:rFonts w:cstheme="minorHAnsi"/>
                <w:sz w:val="24"/>
                <w:szCs w:val="24"/>
              </w:rPr>
              <w:t>Cinematography</w:t>
            </w:r>
          </w:p>
          <w:p w14:paraId="034B4477" w14:textId="77777777" w:rsidR="00161BDB" w:rsidRPr="00AE673E" w:rsidRDefault="00161BDB" w:rsidP="00341B6A">
            <w:pPr>
              <w:spacing w:after="0"/>
              <w:rPr>
                <w:rFonts w:cstheme="minorHAnsi"/>
                <w:sz w:val="24"/>
                <w:szCs w:val="24"/>
              </w:rPr>
            </w:pPr>
            <w:r w:rsidRPr="00AE673E">
              <w:rPr>
                <w:rFonts w:cstheme="minorHAnsi"/>
                <w:sz w:val="24"/>
                <w:szCs w:val="24"/>
              </w:rPr>
              <w:t>Sound</w:t>
            </w:r>
          </w:p>
          <w:p w14:paraId="798E4998" w14:textId="77777777" w:rsidR="00161BDB" w:rsidRPr="00AE673E" w:rsidRDefault="00161BDB" w:rsidP="00341B6A">
            <w:pPr>
              <w:spacing w:after="0"/>
              <w:rPr>
                <w:rFonts w:cstheme="minorHAnsi"/>
                <w:sz w:val="24"/>
                <w:szCs w:val="24"/>
              </w:rPr>
            </w:pPr>
            <w:r w:rsidRPr="00AE673E">
              <w:rPr>
                <w:rFonts w:cstheme="minorHAnsi"/>
                <w:sz w:val="24"/>
                <w:szCs w:val="24"/>
              </w:rPr>
              <w:t>Editing</w:t>
            </w:r>
          </w:p>
          <w:p w14:paraId="62AA32AE" w14:textId="77777777" w:rsidR="00161BDB" w:rsidRPr="00AE673E" w:rsidRDefault="00161BDB" w:rsidP="00341B6A">
            <w:pPr>
              <w:spacing w:after="0"/>
              <w:rPr>
                <w:rFonts w:cstheme="minorHAnsi"/>
                <w:sz w:val="24"/>
                <w:szCs w:val="24"/>
              </w:rPr>
            </w:pPr>
            <w:r w:rsidRPr="00AE673E">
              <w:rPr>
                <w:rFonts w:cstheme="minorHAnsi"/>
                <w:sz w:val="24"/>
                <w:szCs w:val="24"/>
              </w:rPr>
              <w:t>Mise-</w:t>
            </w:r>
            <w:proofErr w:type="spellStart"/>
            <w:r w:rsidRPr="00AE673E">
              <w:rPr>
                <w:rFonts w:cstheme="minorHAnsi"/>
                <w:sz w:val="24"/>
                <w:szCs w:val="24"/>
              </w:rPr>
              <w:t>en</w:t>
            </w:r>
            <w:proofErr w:type="spellEnd"/>
            <w:r w:rsidRPr="00AE673E">
              <w:rPr>
                <w:rFonts w:cstheme="minorHAnsi"/>
                <w:sz w:val="24"/>
                <w:szCs w:val="24"/>
              </w:rPr>
              <w:t xml:space="preserve"> scène/aesthetics</w:t>
            </w:r>
          </w:p>
          <w:p w14:paraId="36672271" w14:textId="77777777" w:rsidR="00161BDB" w:rsidRPr="00AE673E" w:rsidRDefault="00161BDB" w:rsidP="00341B6A">
            <w:pPr>
              <w:spacing w:after="0"/>
              <w:rPr>
                <w:rFonts w:cstheme="minorHAnsi"/>
                <w:sz w:val="24"/>
                <w:szCs w:val="24"/>
              </w:rPr>
            </w:pPr>
            <w:r w:rsidRPr="00AE673E">
              <w:rPr>
                <w:rFonts w:cstheme="minorHAnsi"/>
                <w:sz w:val="24"/>
                <w:szCs w:val="24"/>
              </w:rPr>
              <w:t>Performance</w:t>
            </w:r>
          </w:p>
          <w:p w14:paraId="2DA10BBD" w14:textId="77777777" w:rsidR="00161BDB" w:rsidRPr="00AE673E" w:rsidRDefault="00161BDB" w:rsidP="00341B6A">
            <w:pPr>
              <w:spacing w:after="0"/>
              <w:rPr>
                <w:rFonts w:cstheme="minorHAnsi"/>
                <w:sz w:val="24"/>
                <w:szCs w:val="24"/>
              </w:rPr>
            </w:pPr>
            <w:r w:rsidRPr="00AE673E">
              <w:rPr>
                <w:rFonts w:cstheme="minorHAnsi"/>
                <w:sz w:val="24"/>
                <w:szCs w:val="24"/>
              </w:rPr>
              <w:t>Messages and Values</w:t>
            </w:r>
          </w:p>
          <w:p w14:paraId="164C1E77" w14:textId="77777777" w:rsidR="00161BDB" w:rsidRPr="00AE673E" w:rsidRDefault="00161BDB" w:rsidP="00341B6A">
            <w:pPr>
              <w:spacing w:after="0"/>
              <w:rPr>
                <w:rFonts w:cstheme="minorHAnsi"/>
                <w:sz w:val="24"/>
                <w:szCs w:val="24"/>
              </w:rPr>
            </w:pPr>
            <w:r w:rsidRPr="00AE673E">
              <w:rPr>
                <w:rFonts w:cstheme="minorHAnsi"/>
                <w:sz w:val="24"/>
                <w:szCs w:val="24"/>
              </w:rPr>
              <w:t>Context</w:t>
            </w:r>
          </w:p>
          <w:p w14:paraId="013975AE" w14:textId="77777777" w:rsidR="00161BDB" w:rsidRPr="00AE673E" w:rsidRDefault="00161BDB" w:rsidP="00341B6A">
            <w:pPr>
              <w:spacing w:after="0"/>
              <w:rPr>
                <w:rFonts w:cstheme="minorHAnsi"/>
                <w:sz w:val="24"/>
                <w:szCs w:val="24"/>
              </w:rPr>
            </w:pPr>
            <w:r w:rsidRPr="00AE673E">
              <w:rPr>
                <w:rFonts w:cstheme="minorHAnsi"/>
                <w:sz w:val="24"/>
                <w:szCs w:val="24"/>
              </w:rPr>
              <w:t>Ideology</w:t>
            </w:r>
          </w:p>
          <w:p w14:paraId="14643B67" w14:textId="1E6FE0E7" w:rsidR="00161BDB" w:rsidRPr="00AE673E" w:rsidRDefault="00161BDB" w:rsidP="00341B6A">
            <w:pPr>
              <w:spacing w:after="0"/>
              <w:rPr>
                <w:rFonts w:cstheme="minorHAnsi"/>
                <w:sz w:val="24"/>
                <w:szCs w:val="24"/>
              </w:rPr>
            </w:pPr>
            <w:r w:rsidRPr="00AE673E">
              <w:rPr>
                <w:rFonts w:cstheme="minorHAnsi"/>
                <w:sz w:val="24"/>
                <w:szCs w:val="24"/>
              </w:rPr>
              <w:t>Spectatorship</w:t>
            </w:r>
          </w:p>
          <w:p w14:paraId="4513D25D" w14:textId="4C18815C" w:rsidR="00814468" w:rsidRPr="00AE673E" w:rsidRDefault="00814468" w:rsidP="00341B6A">
            <w:pPr>
              <w:spacing w:after="0"/>
              <w:rPr>
                <w:rFonts w:cstheme="minorHAnsi"/>
                <w:sz w:val="24"/>
                <w:szCs w:val="24"/>
              </w:rPr>
            </w:pPr>
            <w:r w:rsidRPr="00AE673E">
              <w:rPr>
                <w:rFonts w:cstheme="minorHAnsi"/>
                <w:sz w:val="24"/>
                <w:szCs w:val="24"/>
              </w:rPr>
              <w:t>Active spectatorship</w:t>
            </w:r>
          </w:p>
          <w:p w14:paraId="29F4C6A9" w14:textId="583212B7" w:rsidR="00814468" w:rsidRPr="00AE673E" w:rsidRDefault="00814468" w:rsidP="00341B6A">
            <w:pPr>
              <w:spacing w:after="0"/>
              <w:rPr>
                <w:rFonts w:cstheme="minorHAnsi"/>
                <w:sz w:val="24"/>
                <w:szCs w:val="24"/>
              </w:rPr>
            </w:pPr>
            <w:r w:rsidRPr="00AE673E">
              <w:rPr>
                <w:rFonts w:cstheme="minorHAnsi"/>
                <w:sz w:val="24"/>
                <w:szCs w:val="24"/>
              </w:rPr>
              <w:t>Passive spectatorship</w:t>
            </w:r>
          </w:p>
          <w:p w14:paraId="1404DD5C" w14:textId="0443F881" w:rsidR="00814468" w:rsidRPr="00AE673E" w:rsidRDefault="00814468" w:rsidP="00341B6A">
            <w:pPr>
              <w:spacing w:after="0"/>
              <w:rPr>
                <w:rFonts w:cstheme="minorHAnsi"/>
                <w:sz w:val="24"/>
                <w:szCs w:val="24"/>
              </w:rPr>
            </w:pPr>
            <w:r w:rsidRPr="00AE673E">
              <w:rPr>
                <w:rFonts w:cstheme="minorHAnsi"/>
                <w:sz w:val="24"/>
                <w:szCs w:val="24"/>
              </w:rPr>
              <w:t>Binary oppositions</w:t>
            </w:r>
          </w:p>
          <w:p w14:paraId="644791D1" w14:textId="77777777" w:rsidR="00161BDB" w:rsidRDefault="00161BDB" w:rsidP="00341B6A">
            <w:pPr>
              <w:spacing w:after="0"/>
              <w:rPr>
                <w:rFonts w:cstheme="minorHAnsi"/>
                <w:color w:val="522A5B"/>
                <w:sz w:val="24"/>
                <w:szCs w:val="24"/>
              </w:rPr>
            </w:pPr>
          </w:p>
          <w:p w14:paraId="28B1FB7F" w14:textId="7CA7ACBD" w:rsidR="00161BDB" w:rsidRPr="00AE673E" w:rsidRDefault="00161BDB" w:rsidP="00341B6A">
            <w:pPr>
              <w:rPr>
                <w:rFonts w:cstheme="minorHAnsi"/>
                <w:b/>
                <w:bCs/>
                <w:sz w:val="24"/>
                <w:szCs w:val="24"/>
              </w:rPr>
            </w:pPr>
            <w:r w:rsidRPr="00AE673E">
              <w:rPr>
                <w:rFonts w:cstheme="minorHAnsi"/>
                <w:b/>
                <w:bCs/>
                <w:i/>
                <w:iCs/>
                <w:sz w:val="24"/>
                <w:szCs w:val="24"/>
              </w:rPr>
              <w:t>No Country for Old Men:</w:t>
            </w:r>
          </w:p>
          <w:p w14:paraId="3CD7676C" w14:textId="1AA12E09" w:rsidR="00161BDB" w:rsidRPr="00AE673E" w:rsidRDefault="00814468" w:rsidP="00341B6A">
            <w:pPr>
              <w:spacing w:after="0"/>
              <w:rPr>
                <w:rFonts w:cstheme="minorHAnsi"/>
                <w:sz w:val="24"/>
                <w:szCs w:val="24"/>
              </w:rPr>
            </w:pPr>
            <w:r w:rsidRPr="00AE673E">
              <w:rPr>
                <w:rFonts w:cstheme="minorHAnsi"/>
                <w:sz w:val="24"/>
                <w:szCs w:val="24"/>
              </w:rPr>
              <w:t>Western genre</w:t>
            </w:r>
          </w:p>
          <w:p w14:paraId="346FC359" w14:textId="3BECF0F3" w:rsidR="00814468" w:rsidRPr="00AE673E" w:rsidRDefault="00814468" w:rsidP="00341B6A">
            <w:pPr>
              <w:spacing w:after="0"/>
              <w:rPr>
                <w:rFonts w:cstheme="minorHAnsi"/>
                <w:sz w:val="24"/>
                <w:szCs w:val="24"/>
              </w:rPr>
            </w:pPr>
            <w:r w:rsidRPr="00AE673E">
              <w:rPr>
                <w:rFonts w:cstheme="minorHAnsi"/>
                <w:sz w:val="24"/>
                <w:szCs w:val="24"/>
              </w:rPr>
              <w:t>Masculinity</w:t>
            </w:r>
          </w:p>
          <w:p w14:paraId="7E171482" w14:textId="5FB3D7F3" w:rsidR="00814468" w:rsidRPr="00AE673E" w:rsidRDefault="00814468" w:rsidP="00341B6A">
            <w:pPr>
              <w:spacing w:after="0"/>
              <w:rPr>
                <w:rFonts w:cstheme="minorHAnsi"/>
                <w:sz w:val="24"/>
                <w:szCs w:val="24"/>
              </w:rPr>
            </w:pPr>
            <w:r w:rsidRPr="00AE673E">
              <w:rPr>
                <w:rFonts w:cstheme="minorHAnsi"/>
                <w:sz w:val="24"/>
                <w:szCs w:val="24"/>
              </w:rPr>
              <w:t>Fate</w:t>
            </w:r>
          </w:p>
          <w:p w14:paraId="117064D0" w14:textId="41B10FC5" w:rsidR="00814468" w:rsidRPr="00AE673E" w:rsidRDefault="00814468" w:rsidP="00341B6A">
            <w:pPr>
              <w:spacing w:after="0"/>
              <w:rPr>
                <w:rFonts w:cstheme="minorHAnsi"/>
                <w:sz w:val="24"/>
                <w:szCs w:val="24"/>
              </w:rPr>
            </w:pPr>
            <w:r w:rsidRPr="00AE673E">
              <w:rPr>
                <w:rFonts w:cstheme="minorHAnsi"/>
                <w:sz w:val="24"/>
                <w:szCs w:val="24"/>
              </w:rPr>
              <w:t>Ambiguity</w:t>
            </w:r>
          </w:p>
          <w:p w14:paraId="40B6C944" w14:textId="0472345F" w:rsidR="00FB04C2" w:rsidRPr="00AE673E" w:rsidRDefault="00FB04C2" w:rsidP="00341B6A">
            <w:pPr>
              <w:spacing w:after="0"/>
              <w:rPr>
                <w:rFonts w:cstheme="minorHAnsi"/>
                <w:sz w:val="24"/>
                <w:szCs w:val="24"/>
              </w:rPr>
            </w:pPr>
            <w:r w:rsidRPr="00AE673E">
              <w:rPr>
                <w:rFonts w:cstheme="minorHAnsi"/>
                <w:sz w:val="24"/>
                <w:szCs w:val="24"/>
              </w:rPr>
              <w:t>Heroism</w:t>
            </w:r>
          </w:p>
          <w:p w14:paraId="2C4FC959" w14:textId="1473AD63" w:rsidR="00FB04C2" w:rsidRPr="00AE673E" w:rsidRDefault="00FB04C2" w:rsidP="00341B6A">
            <w:pPr>
              <w:spacing w:after="0"/>
              <w:rPr>
                <w:rFonts w:cstheme="minorHAnsi"/>
                <w:sz w:val="24"/>
                <w:szCs w:val="24"/>
              </w:rPr>
            </w:pPr>
            <w:r w:rsidRPr="00AE673E">
              <w:rPr>
                <w:rFonts w:cstheme="minorHAnsi"/>
                <w:sz w:val="24"/>
                <w:szCs w:val="24"/>
              </w:rPr>
              <w:t>Good vs. evil</w:t>
            </w:r>
          </w:p>
          <w:p w14:paraId="0CDB86D1" w14:textId="77777777" w:rsidR="00814468" w:rsidRPr="00AE673E" w:rsidRDefault="00814468" w:rsidP="00341B6A">
            <w:pPr>
              <w:spacing w:after="0"/>
              <w:rPr>
                <w:rFonts w:cstheme="minorHAnsi"/>
                <w:sz w:val="24"/>
                <w:szCs w:val="24"/>
              </w:rPr>
            </w:pPr>
          </w:p>
          <w:p w14:paraId="2EA75D99" w14:textId="4F0AAFB9" w:rsidR="00161BDB" w:rsidRPr="00AE673E" w:rsidRDefault="00814468" w:rsidP="00341B6A">
            <w:pPr>
              <w:spacing w:after="0"/>
              <w:rPr>
                <w:rFonts w:cstheme="minorHAnsi"/>
                <w:b/>
                <w:bCs/>
                <w:sz w:val="24"/>
                <w:szCs w:val="24"/>
              </w:rPr>
            </w:pPr>
            <w:r w:rsidRPr="00AE673E">
              <w:rPr>
                <w:rFonts w:cstheme="minorHAnsi"/>
                <w:b/>
                <w:bCs/>
                <w:i/>
                <w:iCs/>
                <w:sz w:val="24"/>
                <w:szCs w:val="24"/>
              </w:rPr>
              <w:t>Beasts of the Southern Wild:</w:t>
            </w:r>
          </w:p>
          <w:p w14:paraId="67B3F6A9" w14:textId="5B551E3E" w:rsidR="00161BDB" w:rsidRPr="00AE673E" w:rsidRDefault="00814468" w:rsidP="00341B6A">
            <w:pPr>
              <w:spacing w:after="0"/>
              <w:rPr>
                <w:rFonts w:cstheme="minorHAnsi"/>
                <w:sz w:val="24"/>
                <w:szCs w:val="24"/>
              </w:rPr>
            </w:pPr>
            <w:r w:rsidRPr="00AE673E">
              <w:rPr>
                <w:rFonts w:cstheme="minorHAnsi"/>
                <w:sz w:val="24"/>
                <w:szCs w:val="24"/>
              </w:rPr>
              <w:t>Independent film</w:t>
            </w:r>
          </w:p>
          <w:p w14:paraId="6B760C75" w14:textId="4CC7F85A" w:rsidR="00814468" w:rsidRPr="00AE673E" w:rsidRDefault="00814468" w:rsidP="00341B6A">
            <w:pPr>
              <w:spacing w:after="0"/>
              <w:rPr>
                <w:rFonts w:cstheme="minorHAnsi"/>
                <w:sz w:val="24"/>
                <w:szCs w:val="24"/>
              </w:rPr>
            </w:pPr>
            <w:r w:rsidRPr="00AE673E">
              <w:rPr>
                <w:rFonts w:cstheme="minorHAnsi"/>
                <w:sz w:val="24"/>
                <w:szCs w:val="24"/>
              </w:rPr>
              <w:t>Taming of the wilderness</w:t>
            </w:r>
          </w:p>
          <w:p w14:paraId="2E8F61A6" w14:textId="5CCFB6EC" w:rsidR="00814468" w:rsidRPr="00AE673E" w:rsidRDefault="00814468" w:rsidP="00341B6A">
            <w:pPr>
              <w:spacing w:after="0"/>
              <w:rPr>
                <w:rFonts w:cstheme="minorHAnsi"/>
                <w:sz w:val="24"/>
                <w:szCs w:val="24"/>
              </w:rPr>
            </w:pPr>
            <w:r w:rsidRPr="00AE673E">
              <w:rPr>
                <w:rFonts w:cstheme="minorHAnsi"/>
                <w:sz w:val="24"/>
                <w:szCs w:val="24"/>
              </w:rPr>
              <w:t>Scientific and technological progress</w:t>
            </w:r>
          </w:p>
          <w:p w14:paraId="27A96203" w14:textId="4EE01438" w:rsidR="00814468" w:rsidRPr="00AE673E" w:rsidRDefault="00814468" w:rsidP="00341B6A">
            <w:pPr>
              <w:spacing w:after="0"/>
              <w:rPr>
                <w:rFonts w:cstheme="minorHAnsi"/>
                <w:sz w:val="24"/>
                <w:szCs w:val="24"/>
              </w:rPr>
            </w:pPr>
            <w:r w:rsidRPr="00AE673E">
              <w:rPr>
                <w:rFonts w:cstheme="minorHAnsi"/>
                <w:sz w:val="24"/>
                <w:szCs w:val="24"/>
              </w:rPr>
              <w:t>Hurricane Katrina</w:t>
            </w:r>
          </w:p>
          <w:p w14:paraId="05747F7D" w14:textId="22F6268F" w:rsidR="00814468" w:rsidRPr="00AE673E" w:rsidRDefault="00814468" w:rsidP="00341B6A">
            <w:pPr>
              <w:spacing w:after="0"/>
              <w:rPr>
                <w:rFonts w:cstheme="minorHAnsi"/>
                <w:sz w:val="24"/>
                <w:szCs w:val="24"/>
              </w:rPr>
            </w:pPr>
            <w:r w:rsidRPr="00AE673E">
              <w:rPr>
                <w:rFonts w:cstheme="minorHAnsi"/>
                <w:sz w:val="24"/>
                <w:szCs w:val="24"/>
              </w:rPr>
              <w:t>Societal divisions</w:t>
            </w:r>
          </w:p>
          <w:p w14:paraId="7624B724" w14:textId="77777777" w:rsidR="00814468" w:rsidRPr="000D438D" w:rsidRDefault="00814468" w:rsidP="00341B6A">
            <w:pPr>
              <w:spacing w:after="0"/>
              <w:rPr>
                <w:rFonts w:cstheme="minorHAnsi"/>
                <w:color w:val="522A5B"/>
                <w:sz w:val="24"/>
                <w:szCs w:val="24"/>
              </w:rPr>
            </w:pPr>
          </w:p>
          <w:p w14:paraId="7E0A9FC3" w14:textId="77777777" w:rsidR="00161BDB" w:rsidRPr="001914AC" w:rsidRDefault="00161BDB" w:rsidP="00341B6A">
            <w:pPr>
              <w:rPr>
                <w:rFonts w:cstheme="minorHAnsi"/>
                <w:color w:val="000000" w:themeColor="text1"/>
                <w:sz w:val="24"/>
                <w:szCs w:val="24"/>
              </w:rPr>
            </w:pPr>
          </w:p>
        </w:tc>
      </w:tr>
      <w:tr w:rsidR="00161BDB" w:rsidRPr="00F9765D" w14:paraId="31D64D15" w14:textId="77777777" w:rsidTr="00341B6A">
        <w:trPr>
          <w:trHeight w:val="3639"/>
        </w:trPr>
        <w:tc>
          <w:tcPr>
            <w:tcW w:w="8070" w:type="dxa"/>
            <w:gridSpan w:val="2"/>
            <w:shd w:val="clear" w:color="auto" w:fill="FFEFFF"/>
          </w:tcPr>
          <w:p w14:paraId="2A088107" w14:textId="77777777" w:rsidR="00161BDB" w:rsidRPr="00F9765D" w:rsidRDefault="00161BDB" w:rsidP="00341B6A">
            <w:pPr>
              <w:rPr>
                <w:rFonts w:cstheme="minorHAnsi"/>
                <w:b/>
                <w:bCs/>
                <w:color w:val="522A5B"/>
                <w:sz w:val="24"/>
                <w:szCs w:val="24"/>
                <w:u w:val="single"/>
              </w:rPr>
            </w:pPr>
            <w:r w:rsidRPr="00F9765D">
              <w:rPr>
                <w:rFonts w:cstheme="minorHAnsi"/>
                <w:b/>
                <w:bCs/>
                <w:color w:val="522A5B"/>
                <w:sz w:val="24"/>
                <w:szCs w:val="24"/>
                <w:u w:val="single"/>
              </w:rPr>
              <w:t>What will we learn?</w:t>
            </w:r>
          </w:p>
          <w:p w14:paraId="234AAB68" w14:textId="77777777" w:rsidR="00161BDB" w:rsidRPr="00034367" w:rsidRDefault="00161BDB" w:rsidP="00341B6A">
            <w:pPr>
              <w:rPr>
                <w:rFonts w:cstheme="minorHAnsi"/>
                <w:color w:val="000000" w:themeColor="text1"/>
                <w:sz w:val="20"/>
                <w:szCs w:val="20"/>
              </w:rPr>
            </w:pPr>
            <w:r w:rsidRPr="00034367">
              <w:rPr>
                <w:rFonts w:cstheme="minorHAnsi"/>
                <w:color w:val="000000" w:themeColor="text1"/>
                <w:sz w:val="20"/>
                <w:szCs w:val="20"/>
              </w:rPr>
              <w:t>To gain knowledge and understanding how</w:t>
            </w:r>
            <w:r>
              <w:rPr>
                <w:rFonts w:cstheme="minorHAnsi"/>
                <w:color w:val="000000" w:themeColor="text1"/>
                <w:sz w:val="20"/>
                <w:szCs w:val="20"/>
              </w:rPr>
              <w:t xml:space="preserve"> the key elements of film form are</w:t>
            </w:r>
            <w:r w:rsidRPr="00034367">
              <w:rPr>
                <w:rFonts w:cstheme="minorHAnsi"/>
                <w:color w:val="000000" w:themeColor="text1"/>
                <w:sz w:val="20"/>
                <w:szCs w:val="20"/>
              </w:rPr>
              <w:t xml:space="preserve"> used to create meaning (AO1)</w:t>
            </w:r>
          </w:p>
          <w:p w14:paraId="029E81A9" w14:textId="77777777" w:rsidR="00161BDB" w:rsidRPr="005D164D" w:rsidRDefault="00161BDB" w:rsidP="00341B6A">
            <w:pPr>
              <w:rPr>
                <w:rFonts w:cstheme="minorHAnsi"/>
                <w:color w:val="000000" w:themeColor="text1"/>
                <w:sz w:val="20"/>
                <w:szCs w:val="20"/>
              </w:rPr>
            </w:pPr>
            <w:r w:rsidRPr="005D164D">
              <w:rPr>
                <w:rFonts w:cstheme="minorHAnsi"/>
                <w:color w:val="000000" w:themeColor="text1"/>
                <w:sz w:val="20"/>
                <w:szCs w:val="20"/>
              </w:rPr>
              <w:t xml:space="preserve">To gain knowledge and understanding of the </w:t>
            </w:r>
            <w:r>
              <w:rPr>
                <w:rFonts w:cstheme="minorHAnsi"/>
                <w:color w:val="000000" w:themeColor="text1"/>
                <w:sz w:val="20"/>
                <w:szCs w:val="20"/>
              </w:rPr>
              <w:t>context of</w:t>
            </w:r>
            <w:r w:rsidRPr="005D164D">
              <w:rPr>
                <w:rFonts w:cstheme="minorHAnsi"/>
                <w:color w:val="000000" w:themeColor="text1"/>
                <w:sz w:val="20"/>
                <w:szCs w:val="20"/>
              </w:rPr>
              <w:t xml:space="preserve"> both films (AO1)</w:t>
            </w:r>
          </w:p>
          <w:p w14:paraId="15E0F1CF" w14:textId="77777777" w:rsidR="00161BDB" w:rsidRDefault="00161BDB" w:rsidP="00341B6A">
            <w:pPr>
              <w:rPr>
                <w:rFonts w:cstheme="minorHAnsi"/>
                <w:color w:val="000000" w:themeColor="text1"/>
                <w:sz w:val="20"/>
                <w:szCs w:val="20"/>
              </w:rPr>
            </w:pPr>
            <w:r>
              <w:rPr>
                <w:rFonts w:cstheme="minorHAnsi"/>
                <w:color w:val="000000" w:themeColor="text1"/>
                <w:sz w:val="20"/>
                <w:szCs w:val="20"/>
              </w:rPr>
              <w:t>To be able to a</w:t>
            </w:r>
            <w:r w:rsidRPr="00034367">
              <w:rPr>
                <w:rFonts w:cstheme="minorHAnsi"/>
                <w:color w:val="000000" w:themeColor="text1"/>
                <w:sz w:val="20"/>
                <w:szCs w:val="20"/>
              </w:rPr>
              <w:t>pply knowledge and understanding of</w:t>
            </w:r>
            <w:r>
              <w:t xml:space="preserve"> </w:t>
            </w:r>
            <w:r w:rsidRPr="00034367">
              <w:rPr>
                <w:rFonts w:cstheme="minorHAnsi"/>
                <w:color w:val="000000" w:themeColor="text1"/>
                <w:sz w:val="20"/>
                <w:szCs w:val="20"/>
              </w:rPr>
              <w:t>the key elements of film form to analyse</w:t>
            </w:r>
            <w:r>
              <w:rPr>
                <w:rFonts w:cstheme="minorHAnsi"/>
                <w:color w:val="000000" w:themeColor="text1"/>
                <w:sz w:val="20"/>
                <w:szCs w:val="20"/>
              </w:rPr>
              <w:t xml:space="preserve"> both</w:t>
            </w:r>
            <w:r w:rsidRPr="00034367">
              <w:rPr>
                <w:rFonts w:cstheme="minorHAnsi"/>
                <w:color w:val="000000" w:themeColor="text1"/>
                <w:sz w:val="20"/>
                <w:szCs w:val="20"/>
              </w:rPr>
              <w:t xml:space="preserve"> film</w:t>
            </w:r>
            <w:r>
              <w:rPr>
                <w:rFonts w:cstheme="minorHAnsi"/>
                <w:color w:val="000000" w:themeColor="text1"/>
                <w:sz w:val="20"/>
                <w:szCs w:val="20"/>
              </w:rPr>
              <w:t>s</w:t>
            </w:r>
            <w:r w:rsidRPr="00034367">
              <w:rPr>
                <w:rFonts w:cstheme="minorHAnsi"/>
                <w:color w:val="000000" w:themeColor="text1"/>
                <w:sz w:val="20"/>
                <w:szCs w:val="20"/>
              </w:rPr>
              <w:t xml:space="preserve"> (AO2)</w:t>
            </w:r>
          </w:p>
          <w:p w14:paraId="71A95BA1" w14:textId="77777777" w:rsidR="00161BDB" w:rsidRDefault="00161BDB" w:rsidP="00341B6A">
            <w:pPr>
              <w:rPr>
                <w:rFonts w:cstheme="minorHAnsi"/>
                <w:color w:val="000000" w:themeColor="text1"/>
                <w:sz w:val="20"/>
                <w:szCs w:val="20"/>
              </w:rPr>
            </w:pPr>
            <w:r w:rsidRPr="005D164D">
              <w:rPr>
                <w:rFonts w:cstheme="minorHAnsi"/>
                <w:color w:val="000000" w:themeColor="text1"/>
                <w:sz w:val="20"/>
                <w:szCs w:val="20"/>
              </w:rPr>
              <w:t xml:space="preserve">To be able to apply knowledge and understanding of the </w:t>
            </w:r>
            <w:r>
              <w:rPr>
                <w:rFonts w:cstheme="minorHAnsi"/>
                <w:color w:val="000000" w:themeColor="text1"/>
                <w:sz w:val="20"/>
                <w:szCs w:val="20"/>
              </w:rPr>
              <w:t>contexts</w:t>
            </w:r>
            <w:r w:rsidRPr="005D164D">
              <w:rPr>
                <w:rFonts w:cstheme="minorHAnsi"/>
                <w:color w:val="000000" w:themeColor="text1"/>
                <w:sz w:val="20"/>
                <w:szCs w:val="20"/>
              </w:rPr>
              <w:t xml:space="preserve"> to analyse both films (AO2)</w:t>
            </w:r>
          </w:p>
          <w:p w14:paraId="2349A51E" w14:textId="77777777" w:rsidR="00161BDB" w:rsidRPr="00811F13" w:rsidRDefault="00161BDB" w:rsidP="00341B6A">
            <w:pPr>
              <w:rPr>
                <w:rFonts w:cstheme="minorHAnsi"/>
                <w:color w:val="000000" w:themeColor="text1"/>
                <w:sz w:val="20"/>
                <w:szCs w:val="20"/>
              </w:rPr>
            </w:pPr>
            <w:r>
              <w:rPr>
                <w:rFonts w:cstheme="minorHAnsi"/>
                <w:color w:val="000000" w:themeColor="text1"/>
                <w:sz w:val="20"/>
                <w:szCs w:val="20"/>
              </w:rPr>
              <w:t>To evaluate the significance of critical approaches (AO2)</w:t>
            </w:r>
          </w:p>
        </w:tc>
        <w:tc>
          <w:tcPr>
            <w:tcW w:w="2268" w:type="dxa"/>
            <w:vMerge/>
            <w:shd w:val="clear" w:color="auto" w:fill="FFEFFF"/>
          </w:tcPr>
          <w:p w14:paraId="5B504790" w14:textId="77777777" w:rsidR="00161BDB" w:rsidRPr="00F9765D" w:rsidRDefault="00161BDB" w:rsidP="00341B6A">
            <w:pPr>
              <w:rPr>
                <w:rFonts w:cstheme="minorHAnsi"/>
                <w:b/>
                <w:bCs/>
                <w:sz w:val="24"/>
                <w:szCs w:val="24"/>
                <w:u w:val="single"/>
              </w:rPr>
            </w:pPr>
          </w:p>
        </w:tc>
      </w:tr>
      <w:tr w:rsidR="00161BDB" w:rsidRPr="00F9765D" w14:paraId="64F20AEE" w14:textId="77777777" w:rsidTr="00341B6A">
        <w:trPr>
          <w:trHeight w:val="4774"/>
        </w:trPr>
        <w:tc>
          <w:tcPr>
            <w:tcW w:w="8070" w:type="dxa"/>
            <w:gridSpan w:val="2"/>
            <w:shd w:val="clear" w:color="auto" w:fill="FFEFFF"/>
          </w:tcPr>
          <w:p w14:paraId="0557FC71" w14:textId="77777777" w:rsidR="00161BDB" w:rsidRPr="00F9765D" w:rsidRDefault="00161BDB" w:rsidP="00341B6A">
            <w:pPr>
              <w:rPr>
                <w:rFonts w:cstheme="minorHAnsi"/>
                <w:b/>
                <w:bCs/>
                <w:color w:val="522A5B"/>
                <w:sz w:val="24"/>
                <w:szCs w:val="24"/>
                <w:u w:val="single"/>
              </w:rPr>
            </w:pPr>
            <w:r w:rsidRPr="00F9765D">
              <w:rPr>
                <w:rFonts w:cstheme="minorHAnsi"/>
                <w:b/>
                <w:bCs/>
                <w:color w:val="522A5B"/>
                <w:sz w:val="24"/>
                <w:szCs w:val="24"/>
                <w:u w:val="single"/>
              </w:rPr>
              <w:lastRenderedPageBreak/>
              <w:t>What opportunities are there for wider study?</w:t>
            </w:r>
          </w:p>
          <w:p w14:paraId="1B7C3E6A" w14:textId="77777777" w:rsidR="00161BDB" w:rsidRPr="00AE673E" w:rsidRDefault="00161BDB" w:rsidP="00341B6A">
            <w:pPr>
              <w:rPr>
                <w:rFonts w:cstheme="minorHAnsi"/>
                <w:color w:val="000000" w:themeColor="text1"/>
                <w:sz w:val="24"/>
                <w:szCs w:val="24"/>
              </w:rPr>
            </w:pPr>
            <w:r w:rsidRPr="00AE673E">
              <w:rPr>
                <w:rFonts w:cstheme="minorHAnsi"/>
                <w:color w:val="000000" w:themeColor="text1"/>
                <w:sz w:val="24"/>
                <w:szCs w:val="24"/>
              </w:rPr>
              <w:t>British Film Institute lectures</w:t>
            </w:r>
          </w:p>
          <w:p w14:paraId="0873274D" w14:textId="77777777" w:rsidR="00161BDB" w:rsidRPr="00AE673E" w:rsidRDefault="00161BDB" w:rsidP="00341B6A">
            <w:pPr>
              <w:rPr>
                <w:rFonts w:cstheme="minorHAnsi"/>
                <w:color w:val="000000" w:themeColor="text1"/>
                <w:sz w:val="24"/>
                <w:szCs w:val="24"/>
              </w:rPr>
            </w:pPr>
            <w:r w:rsidRPr="00AE673E">
              <w:rPr>
                <w:rFonts w:cstheme="minorHAnsi"/>
                <w:color w:val="000000" w:themeColor="text1"/>
                <w:sz w:val="24"/>
                <w:szCs w:val="24"/>
              </w:rPr>
              <w:t>BFI Film Academy</w:t>
            </w:r>
          </w:p>
          <w:p w14:paraId="44B770B1" w14:textId="77777777" w:rsidR="00161BDB" w:rsidRPr="00AE673E" w:rsidRDefault="00161BDB" w:rsidP="00341B6A">
            <w:pPr>
              <w:rPr>
                <w:rFonts w:cstheme="minorHAnsi"/>
                <w:color w:val="000000" w:themeColor="text1"/>
                <w:sz w:val="24"/>
                <w:szCs w:val="24"/>
              </w:rPr>
            </w:pPr>
            <w:r w:rsidRPr="00AE673E">
              <w:rPr>
                <w:rFonts w:cstheme="minorHAnsi"/>
                <w:color w:val="000000" w:themeColor="text1"/>
                <w:sz w:val="24"/>
                <w:szCs w:val="24"/>
              </w:rPr>
              <w:t>English and Media Centre online library</w:t>
            </w:r>
          </w:p>
          <w:p w14:paraId="4C6B0739" w14:textId="77777777" w:rsidR="00161BDB" w:rsidRPr="00AE673E" w:rsidRDefault="00161BDB" w:rsidP="00341B6A">
            <w:pPr>
              <w:rPr>
                <w:rFonts w:cstheme="minorHAnsi"/>
                <w:color w:val="000000" w:themeColor="text1"/>
                <w:sz w:val="24"/>
                <w:szCs w:val="24"/>
              </w:rPr>
            </w:pPr>
          </w:p>
          <w:p w14:paraId="4100F624" w14:textId="77777777" w:rsidR="00161BDB" w:rsidRPr="00AE673E" w:rsidRDefault="00161BDB" w:rsidP="00341B6A">
            <w:pPr>
              <w:rPr>
                <w:rFonts w:cstheme="minorHAnsi"/>
                <w:b/>
                <w:bCs/>
                <w:color w:val="522A5B"/>
                <w:sz w:val="24"/>
                <w:szCs w:val="24"/>
                <w:u w:val="single"/>
              </w:rPr>
            </w:pPr>
            <w:r w:rsidRPr="00AE673E">
              <w:rPr>
                <w:rFonts w:cstheme="minorHAnsi"/>
                <w:b/>
                <w:bCs/>
                <w:color w:val="522A5B"/>
                <w:sz w:val="24"/>
                <w:szCs w:val="24"/>
                <w:u w:val="single"/>
              </w:rPr>
              <w:t>What other films might you enjoy?</w:t>
            </w:r>
          </w:p>
          <w:p w14:paraId="12E88033" w14:textId="77777777" w:rsidR="00161BDB" w:rsidRPr="00AE673E" w:rsidRDefault="00FB04C2" w:rsidP="00341B6A">
            <w:pPr>
              <w:rPr>
                <w:rFonts w:cstheme="minorHAnsi"/>
                <w:color w:val="000000" w:themeColor="text1"/>
                <w:sz w:val="24"/>
                <w:szCs w:val="24"/>
              </w:rPr>
            </w:pPr>
            <w:r w:rsidRPr="00AE673E">
              <w:rPr>
                <w:rFonts w:cstheme="minorHAnsi"/>
                <w:i/>
                <w:iCs/>
                <w:color w:val="000000" w:themeColor="text1"/>
                <w:sz w:val="24"/>
                <w:szCs w:val="24"/>
              </w:rPr>
              <w:t>ET the Extra-Terrestrial</w:t>
            </w:r>
            <w:r w:rsidRPr="00AE673E">
              <w:rPr>
                <w:rFonts w:cstheme="minorHAnsi"/>
                <w:color w:val="000000" w:themeColor="text1"/>
                <w:sz w:val="24"/>
                <w:szCs w:val="24"/>
              </w:rPr>
              <w:t xml:space="preserve"> (Spielberg, 1982)</w:t>
            </w:r>
          </w:p>
          <w:p w14:paraId="6F8636DD" w14:textId="77777777" w:rsidR="00FB04C2" w:rsidRPr="00AE673E" w:rsidRDefault="00FB04C2" w:rsidP="00341B6A">
            <w:pPr>
              <w:rPr>
                <w:rFonts w:cstheme="minorHAnsi"/>
                <w:color w:val="000000" w:themeColor="text1"/>
                <w:sz w:val="24"/>
                <w:szCs w:val="24"/>
              </w:rPr>
            </w:pPr>
            <w:r w:rsidRPr="00AE673E">
              <w:rPr>
                <w:rFonts w:cstheme="minorHAnsi"/>
                <w:i/>
                <w:iCs/>
                <w:color w:val="000000" w:themeColor="text1"/>
                <w:sz w:val="24"/>
                <w:szCs w:val="24"/>
              </w:rPr>
              <w:t xml:space="preserve">Captain Fantastic </w:t>
            </w:r>
            <w:r w:rsidRPr="00AE673E">
              <w:rPr>
                <w:rFonts w:cstheme="minorHAnsi"/>
                <w:color w:val="000000" w:themeColor="text1"/>
                <w:sz w:val="24"/>
                <w:szCs w:val="24"/>
              </w:rPr>
              <w:t>(Ross, 2015)</w:t>
            </w:r>
          </w:p>
          <w:p w14:paraId="63126E5B" w14:textId="77777777" w:rsidR="00FB04C2" w:rsidRPr="00AE673E" w:rsidRDefault="00FB04C2" w:rsidP="00341B6A">
            <w:pPr>
              <w:rPr>
                <w:rFonts w:cstheme="minorHAnsi"/>
                <w:color w:val="000000" w:themeColor="text1"/>
                <w:sz w:val="24"/>
                <w:szCs w:val="24"/>
              </w:rPr>
            </w:pPr>
            <w:r w:rsidRPr="00AE673E">
              <w:rPr>
                <w:rFonts w:cstheme="minorHAnsi"/>
                <w:i/>
                <w:iCs/>
                <w:color w:val="000000" w:themeColor="text1"/>
                <w:sz w:val="24"/>
                <w:szCs w:val="24"/>
              </w:rPr>
              <w:t xml:space="preserve">Intolerable Cruelty </w:t>
            </w:r>
            <w:r w:rsidRPr="00AE673E">
              <w:rPr>
                <w:rFonts w:cstheme="minorHAnsi"/>
                <w:color w:val="000000" w:themeColor="text1"/>
                <w:sz w:val="24"/>
                <w:szCs w:val="24"/>
              </w:rPr>
              <w:t>(Coen Brothers, 2003)</w:t>
            </w:r>
          </w:p>
          <w:p w14:paraId="012CEB1D" w14:textId="192DF6F6" w:rsidR="00FB04C2" w:rsidRPr="00FB04C2" w:rsidRDefault="00FB04C2" w:rsidP="00341B6A">
            <w:pPr>
              <w:rPr>
                <w:rFonts w:cstheme="minorHAnsi"/>
                <w:color w:val="000000" w:themeColor="text1"/>
                <w:sz w:val="20"/>
                <w:szCs w:val="20"/>
              </w:rPr>
            </w:pPr>
            <w:proofErr w:type="spellStart"/>
            <w:r w:rsidRPr="00AE673E">
              <w:rPr>
                <w:rFonts w:cstheme="minorHAnsi"/>
                <w:i/>
                <w:iCs/>
                <w:color w:val="000000" w:themeColor="text1"/>
                <w:sz w:val="24"/>
                <w:szCs w:val="24"/>
              </w:rPr>
              <w:t>Ladykillers</w:t>
            </w:r>
            <w:proofErr w:type="spellEnd"/>
            <w:r w:rsidRPr="00AE673E">
              <w:rPr>
                <w:rFonts w:cstheme="minorHAnsi"/>
                <w:i/>
                <w:iCs/>
                <w:color w:val="000000" w:themeColor="text1"/>
                <w:sz w:val="24"/>
                <w:szCs w:val="24"/>
              </w:rPr>
              <w:t xml:space="preserve"> </w:t>
            </w:r>
            <w:r w:rsidRPr="00AE673E">
              <w:rPr>
                <w:rFonts w:cstheme="minorHAnsi"/>
                <w:color w:val="000000" w:themeColor="text1"/>
                <w:sz w:val="24"/>
                <w:szCs w:val="24"/>
              </w:rPr>
              <w:t>(Coen Brothers, 2004)</w:t>
            </w:r>
          </w:p>
        </w:tc>
        <w:tc>
          <w:tcPr>
            <w:tcW w:w="2268" w:type="dxa"/>
            <w:vMerge/>
            <w:shd w:val="clear" w:color="auto" w:fill="FFEFFF"/>
          </w:tcPr>
          <w:p w14:paraId="33447966" w14:textId="77777777" w:rsidR="00161BDB" w:rsidRPr="00F9765D" w:rsidRDefault="00161BDB" w:rsidP="00341B6A">
            <w:pPr>
              <w:rPr>
                <w:rFonts w:cstheme="minorHAnsi"/>
                <w:b/>
                <w:bCs/>
                <w:sz w:val="24"/>
                <w:szCs w:val="24"/>
                <w:u w:val="single"/>
              </w:rPr>
            </w:pPr>
          </w:p>
        </w:tc>
      </w:tr>
      <w:tr w:rsidR="00161BDB" w:rsidRPr="00F9765D" w14:paraId="60761CB6" w14:textId="77777777" w:rsidTr="00341B6A">
        <w:trPr>
          <w:trHeight w:val="558"/>
        </w:trPr>
        <w:tc>
          <w:tcPr>
            <w:tcW w:w="8070" w:type="dxa"/>
            <w:gridSpan w:val="2"/>
            <w:shd w:val="clear" w:color="auto" w:fill="FFEFFF"/>
          </w:tcPr>
          <w:p w14:paraId="349A3FBD" w14:textId="77777777" w:rsidR="00161BDB" w:rsidRDefault="00161BDB" w:rsidP="00341B6A">
            <w:pPr>
              <w:rPr>
                <w:rFonts w:cstheme="minorHAnsi"/>
                <w:b/>
                <w:bCs/>
                <w:color w:val="461E64"/>
                <w:sz w:val="24"/>
                <w:szCs w:val="24"/>
                <w:u w:val="single"/>
              </w:rPr>
            </w:pPr>
            <w:r w:rsidRPr="0083335D">
              <w:rPr>
                <w:rFonts w:cstheme="minorHAnsi"/>
                <w:b/>
                <w:bCs/>
                <w:color w:val="461E64"/>
                <w:sz w:val="24"/>
                <w:szCs w:val="24"/>
                <w:u w:val="single"/>
              </w:rPr>
              <w:t>How will I be assessed?</w:t>
            </w:r>
          </w:p>
          <w:p w14:paraId="1C8C0DC7" w14:textId="77777777" w:rsidR="00161BDB" w:rsidRPr="00AE673E" w:rsidRDefault="00161BDB" w:rsidP="00341B6A">
            <w:pPr>
              <w:rPr>
                <w:rFonts w:cstheme="minorHAnsi"/>
                <w:sz w:val="24"/>
                <w:szCs w:val="24"/>
              </w:rPr>
            </w:pPr>
            <w:r w:rsidRPr="00AE673E">
              <w:rPr>
                <w:rFonts w:cstheme="minorHAnsi"/>
                <w:sz w:val="24"/>
                <w:szCs w:val="24"/>
              </w:rPr>
              <w:t>Formal in class using exam style question</w:t>
            </w:r>
          </w:p>
          <w:p w14:paraId="43F95625" w14:textId="77777777" w:rsidR="00161BDB" w:rsidRPr="00AE673E" w:rsidRDefault="00161BDB" w:rsidP="00341B6A">
            <w:pPr>
              <w:rPr>
                <w:rFonts w:cstheme="minorHAnsi"/>
                <w:sz w:val="24"/>
                <w:szCs w:val="24"/>
              </w:rPr>
            </w:pPr>
            <w:r w:rsidRPr="00AE673E">
              <w:rPr>
                <w:rFonts w:cstheme="minorHAnsi"/>
                <w:sz w:val="24"/>
                <w:szCs w:val="24"/>
              </w:rPr>
              <w:t>Internal Mock Examinations</w:t>
            </w:r>
          </w:p>
          <w:p w14:paraId="4F6AB4E3" w14:textId="77777777" w:rsidR="00161BDB" w:rsidRPr="00811F13" w:rsidRDefault="00161BDB" w:rsidP="00341B6A">
            <w:pPr>
              <w:rPr>
                <w:rFonts w:cstheme="minorHAnsi"/>
                <w:b/>
                <w:bCs/>
                <w:sz w:val="20"/>
                <w:szCs w:val="20"/>
                <w:u w:val="single"/>
              </w:rPr>
            </w:pPr>
          </w:p>
        </w:tc>
        <w:tc>
          <w:tcPr>
            <w:tcW w:w="2268" w:type="dxa"/>
            <w:vMerge/>
            <w:shd w:val="clear" w:color="auto" w:fill="FFEFFF"/>
          </w:tcPr>
          <w:p w14:paraId="4BAA5470" w14:textId="77777777" w:rsidR="00161BDB" w:rsidRPr="00F9765D" w:rsidRDefault="00161BDB" w:rsidP="00341B6A">
            <w:pPr>
              <w:rPr>
                <w:rFonts w:cstheme="minorHAnsi"/>
                <w:b/>
                <w:bCs/>
                <w:sz w:val="24"/>
                <w:szCs w:val="24"/>
                <w:u w:val="single"/>
              </w:rPr>
            </w:pPr>
          </w:p>
        </w:tc>
      </w:tr>
    </w:tbl>
    <w:p w14:paraId="2E384BA8" w14:textId="77777777" w:rsidR="00161BDB" w:rsidRDefault="00161BDB" w:rsidP="00161BDB"/>
    <w:p w14:paraId="40BB4831" w14:textId="77777777" w:rsidR="00161BDB" w:rsidRDefault="00161BDB" w:rsidP="00161BDB"/>
    <w:p w14:paraId="053ED8E3" w14:textId="77777777" w:rsidR="00161BDB" w:rsidRDefault="00161BDB"/>
    <w:sectPr w:rsidR="00161BDB" w:rsidSect="00A23F48">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2B4C7" w14:textId="77777777" w:rsidR="00582FA3" w:rsidRDefault="00AE673E">
      <w:pPr>
        <w:spacing w:after="0" w:line="240" w:lineRule="auto"/>
      </w:pPr>
      <w:r>
        <w:separator/>
      </w:r>
    </w:p>
  </w:endnote>
  <w:endnote w:type="continuationSeparator" w:id="0">
    <w:p w14:paraId="74CE2CE3" w14:textId="77777777" w:rsidR="00582FA3" w:rsidRDefault="00AE6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6873D" w14:textId="77777777" w:rsidR="00DB0006" w:rsidRPr="00FB7D5A" w:rsidRDefault="00514B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E5A8A" w14:textId="77777777" w:rsidR="00582FA3" w:rsidRDefault="00AE673E">
      <w:pPr>
        <w:spacing w:after="0" w:line="240" w:lineRule="auto"/>
      </w:pPr>
      <w:r>
        <w:separator/>
      </w:r>
    </w:p>
  </w:footnote>
  <w:footnote w:type="continuationSeparator" w:id="0">
    <w:p w14:paraId="2B968695" w14:textId="77777777" w:rsidR="00582FA3" w:rsidRDefault="00AE6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D69AC" w14:textId="77777777" w:rsidR="00017B74" w:rsidRDefault="00FB04C2">
    <w:pPr>
      <w:pStyle w:val="Header"/>
    </w:pPr>
    <w:r>
      <w:rPr>
        <w:noProof/>
        <w:lang w:eastAsia="en-GB"/>
      </w:rPr>
      <w:drawing>
        <wp:anchor distT="0" distB="0" distL="114300" distR="114300" simplePos="0" relativeHeight="251659264" behindDoc="1" locked="0" layoutInCell="1" allowOverlap="1" wp14:anchorId="32FF828E" wp14:editId="0F404FD0">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BDB"/>
    <w:rsid w:val="00161BDB"/>
    <w:rsid w:val="00514B06"/>
    <w:rsid w:val="00582FA3"/>
    <w:rsid w:val="00814468"/>
    <w:rsid w:val="00AE673E"/>
    <w:rsid w:val="00E41AA7"/>
    <w:rsid w:val="00FB0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02CC2"/>
  <w15:chartTrackingRefBased/>
  <w15:docId w15:val="{12655324-21CC-4279-BDE3-31E820D3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B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BDB"/>
  </w:style>
  <w:style w:type="paragraph" w:styleId="Footer">
    <w:name w:val="footer"/>
    <w:basedOn w:val="Normal"/>
    <w:link w:val="FooterChar"/>
    <w:uiPriority w:val="99"/>
    <w:unhideWhenUsed/>
    <w:rsid w:val="00161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7CD4C31393E643875480B3E6435095" ma:contentTypeVersion="7" ma:contentTypeDescription="Create a new document." ma:contentTypeScope="" ma:versionID="4b0c63e7a6c36b9a2ca353fcbb1bb428">
  <xsd:schema xmlns:xsd="http://www.w3.org/2001/XMLSchema" xmlns:xs="http://www.w3.org/2001/XMLSchema" xmlns:p="http://schemas.microsoft.com/office/2006/metadata/properties" xmlns:ns3="b95266b5-4ad2-418d-8b92-f8e493744c59" xmlns:ns4="75ce03da-9cc6-47ec-9c83-5d3912ba2183" targetNamespace="http://schemas.microsoft.com/office/2006/metadata/properties" ma:root="true" ma:fieldsID="e64f8a3c0463338668dfbf83a95b5b81" ns3:_="" ns4:_="">
    <xsd:import namespace="b95266b5-4ad2-418d-8b92-f8e493744c59"/>
    <xsd:import namespace="75ce03da-9cc6-47ec-9c83-5d3912ba218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266b5-4ad2-418d-8b92-f8e493744c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ce03da-9cc6-47ec-9c83-5d3912ba21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7CDF60-94B4-4000-BF8D-6E29A28C1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266b5-4ad2-418d-8b92-f8e493744c59"/>
    <ds:schemaRef ds:uri="75ce03da-9cc6-47ec-9c83-5d3912ba2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CBCA0F-E35C-4EE2-82A4-B5E3EDFE26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122BB9-56B1-43A5-931E-ECE62D5CCB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LWardman</dc:creator>
  <cp:keywords/>
  <dc:description/>
  <cp:lastModifiedBy>AIllgner</cp:lastModifiedBy>
  <cp:revision>4</cp:revision>
  <dcterms:created xsi:type="dcterms:W3CDTF">2022-06-06T11:09:00Z</dcterms:created>
  <dcterms:modified xsi:type="dcterms:W3CDTF">2022-06-07T08:20:00Z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0x010100EC7CD4C31393E643875480B3E6435095</vt:lpwstr>
  </property>
</Properties>
</file>